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23766"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bookmarkStart w:id="0" w:name="_GoBack"/>
      <w:bookmarkEnd w:id="0"/>
      <w:r>
        <w:rPr>
          <w:rFonts w:ascii="Arial" w:eastAsia="Times New Roman" w:hAnsi="Arial" w:cs="Arial"/>
          <w:b/>
          <w:bCs/>
          <w:color w:val="000000"/>
          <w:sz w:val="28"/>
          <w:szCs w:val="28"/>
          <w:lang w:eastAsia="fr-CA"/>
        </w:rPr>
        <w:t>FORMULAIRE DE RÉSERVATION DE LOCAL</w:t>
      </w:r>
    </w:p>
    <w:p w14:paraId="0F63FAE8"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p w14:paraId="099D4843" w14:textId="77777777" w:rsidR="009C5E85" w:rsidRPr="009C5E85" w:rsidRDefault="009C5E85" w:rsidP="009C5E85">
      <w:pPr>
        <w:spacing w:after="0" w:line="240" w:lineRule="auto"/>
        <w:ind w:left="-425" w:right="-289" w:firstLine="720"/>
        <w:jc w:val="both"/>
        <w:rPr>
          <w:rFonts w:ascii="Times New Roman" w:eastAsia="Times New Roman" w:hAnsi="Times New Roman" w:cs="Times New Roman"/>
          <w:sz w:val="24"/>
          <w:szCs w:val="24"/>
          <w:lang w:eastAsia="fr-CA"/>
        </w:rPr>
      </w:pPr>
      <w:r w:rsidRPr="009C5E85">
        <w:rPr>
          <w:rFonts w:ascii="Arial" w:eastAsia="Times New Roman" w:hAnsi="Arial" w:cs="Arial"/>
          <w:b/>
          <w:bCs/>
          <w:color w:val="000000"/>
          <w:sz w:val="24"/>
          <w:szCs w:val="24"/>
          <w:lang w:eastAsia="fr-CA"/>
        </w:rPr>
        <w:t xml:space="preserve">RAPPELS : </w:t>
      </w:r>
    </w:p>
    <w:p w14:paraId="71E9EBBB"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p w14:paraId="36056A62" w14:textId="77777777" w:rsidR="009C5E85" w:rsidRPr="009C5E85" w:rsidRDefault="009C5E85" w:rsidP="009C5E85">
      <w:pPr>
        <w:numPr>
          <w:ilvl w:val="0"/>
          <w:numId w:val="1"/>
        </w:numPr>
        <w:spacing w:after="0" w:line="240" w:lineRule="auto"/>
        <w:ind w:left="1015" w:right="-289"/>
        <w:jc w:val="both"/>
        <w:textAlignment w:val="baseline"/>
        <w:rPr>
          <w:rFonts w:ascii="Arial" w:eastAsia="Times New Roman" w:hAnsi="Arial" w:cs="Arial"/>
          <w:color w:val="000000"/>
          <w:lang w:eastAsia="fr-CA"/>
        </w:rPr>
      </w:pPr>
      <w:r w:rsidRPr="009C5E85">
        <w:rPr>
          <w:rFonts w:ascii="Arial" w:eastAsia="Times New Roman" w:hAnsi="Arial" w:cs="Arial"/>
          <w:color w:val="000000"/>
          <w:lang w:eastAsia="fr-CA"/>
        </w:rPr>
        <w:t xml:space="preserve">Le formulaire suivant doit être envoyer à l’adresse courriel suivante : </w:t>
      </w:r>
      <w:hyperlink r:id="rId5" w:history="1">
        <w:r w:rsidRPr="009C5E85">
          <w:rPr>
            <w:rFonts w:ascii="Arial" w:eastAsia="Times New Roman" w:hAnsi="Arial" w:cs="Arial"/>
            <w:color w:val="0000FF"/>
            <w:u w:val="single"/>
            <w:lang w:eastAsia="fr-CA"/>
          </w:rPr>
          <w:t>vpadmin@aedmontreal.com</w:t>
        </w:r>
      </w:hyperlink>
    </w:p>
    <w:p w14:paraId="08CEF86A"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p w14:paraId="071CA093" w14:textId="77777777" w:rsidR="009C5E85" w:rsidRPr="009C5E85" w:rsidRDefault="009C5E85" w:rsidP="009C5E85">
      <w:pPr>
        <w:numPr>
          <w:ilvl w:val="0"/>
          <w:numId w:val="2"/>
        </w:numPr>
        <w:spacing w:after="0" w:line="240" w:lineRule="auto"/>
        <w:ind w:left="1015" w:right="-289"/>
        <w:jc w:val="both"/>
        <w:textAlignment w:val="baseline"/>
        <w:rPr>
          <w:rFonts w:ascii="Arial" w:eastAsia="Times New Roman" w:hAnsi="Arial" w:cs="Arial"/>
          <w:color w:val="000000"/>
          <w:lang w:eastAsia="fr-CA"/>
        </w:rPr>
      </w:pPr>
      <w:r w:rsidRPr="009C5E85">
        <w:rPr>
          <w:rFonts w:ascii="Arial" w:eastAsia="Times New Roman" w:hAnsi="Arial" w:cs="Arial"/>
          <w:color w:val="000000"/>
          <w:shd w:val="clear" w:color="auto" w:fill="FFFFFF"/>
          <w:lang w:eastAsia="fr-CA"/>
        </w:rPr>
        <w:t xml:space="preserve">La VP aux affaires administrative va compléter le formulaire de réservation de salle auprès de la D.I. dans les quatre (4) jours suivant la réception de ce formulaire. Notez que bien que la D.I. déclare traiter les demandes dans les dix (10) jours ouvrables, il peut arriver que ce délai soit beaucoup plus long. Si votre conférence nécessite un permis d’alcool, la </w:t>
      </w:r>
      <w:r w:rsidRPr="009C5E85">
        <w:rPr>
          <w:rFonts w:ascii="Arial" w:eastAsia="Times New Roman" w:hAnsi="Arial" w:cs="Arial"/>
          <w:color w:val="000000"/>
          <w:lang w:eastAsia="fr-CA"/>
        </w:rPr>
        <w:t xml:space="preserve">Régie des alcools, des courses et des jeux du Québec (RACJ) exige un délai de 15 jours ouvrables pour la réservation du local d’où l’importance de m’envoyer le tableau ci-dessous </w:t>
      </w:r>
      <w:r w:rsidRPr="009C5E85">
        <w:rPr>
          <w:rFonts w:ascii="Arial" w:eastAsia="Times New Roman" w:hAnsi="Arial" w:cs="Arial"/>
          <w:b/>
          <w:bCs/>
          <w:color w:val="000000"/>
          <w:lang w:eastAsia="fr-CA"/>
        </w:rPr>
        <w:t>3 semaines</w:t>
      </w:r>
      <w:r w:rsidRPr="009C5E85">
        <w:rPr>
          <w:rFonts w:ascii="Arial" w:eastAsia="Times New Roman" w:hAnsi="Arial" w:cs="Arial"/>
          <w:color w:val="000000"/>
          <w:lang w:eastAsia="fr-CA"/>
        </w:rPr>
        <w:t xml:space="preserve"> avant la tenue de l’événement. Je vais vous envoyer la date de confirmation de la D.I. avant votre événement.</w:t>
      </w:r>
    </w:p>
    <w:p w14:paraId="7048E55E"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p w14:paraId="3794294E" w14:textId="77777777" w:rsidR="009C5E85" w:rsidRPr="009C5E85" w:rsidRDefault="009C5E85" w:rsidP="009C5E85">
      <w:pPr>
        <w:numPr>
          <w:ilvl w:val="0"/>
          <w:numId w:val="3"/>
        </w:numPr>
        <w:spacing w:after="0" w:line="240" w:lineRule="auto"/>
        <w:ind w:left="1015" w:right="-289"/>
        <w:jc w:val="both"/>
        <w:textAlignment w:val="baseline"/>
        <w:rPr>
          <w:rFonts w:ascii="Arial" w:eastAsia="Times New Roman" w:hAnsi="Arial" w:cs="Arial"/>
          <w:color w:val="000000"/>
          <w:lang w:eastAsia="fr-CA"/>
        </w:rPr>
      </w:pPr>
      <w:r w:rsidRPr="009C5E85">
        <w:rPr>
          <w:rFonts w:ascii="Arial" w:eastAsia="Times New Roman" w:hAnsi="Arial" w:cs="Arial"/>
          <w:color w:val="000000"/>
          <w:lang w:eastAsia="fr-CA"/>
        </w:rPr>
        <w:t>Pour toutes questions, n’hésitez surtout pas à la VP aux affaires administratives contacter à la même adresse courriel ou pour une urgence au (514) 882-6115.</w:t>
      </w:r>
    </w:p>
    <w:p w14:paraId="4A016D60" w14:textId="77777777" w:rsidR="009C5E85" w:rsidRPr="009C5E85" w:rsidRDefault="009C5E85" w:rsidP="009C5E85">
      <w:pPr>
        <w:spacing w:after="240" w:line="240" w:lineRule="auto"/>
        <w:rPr>
          <w:rFonts w:ascii="Times New Roman" w:eastAsia="Times New Roman" w:hAnsi="Times New Roman" w:cs="Times New Roman"/>
          <w:sz w:val="24"/>
          <w:szCs w:val="24"/>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3539"/>
        <w:gridCol w:w="4947"/>
      </w:tblGrid>
      <w:tr w:rsidR="009C5E85" w:rsidRPr="009C5E85" w14:paraId="55FF0A9D"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DE620"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Nom du comité</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222D4"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24BA6FEF"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46FC95"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Nom de famille*</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4A7EA"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7BE82A3C"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4F8F2"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Prénom*</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F1C93"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3714DFEF"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A9434D"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 xml:space="preserve">Code permanent* </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78C0F"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41408C42"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FAE6A"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Numéro de téléphone*</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2E323"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75833073"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5191F2"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 xml:space="preserve">Adresse courriel* </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8E62E"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14FC4631"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E69F64"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Espace intérieur ou extérieur</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DA3A8"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30546F77"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D7754"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Type de local demandé</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7ADD3"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6194942A"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44ECB7"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Précisez, si possible (3 choix)</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A0312"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75279B55"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050C2A"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Pavillon souhaité</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B0793C"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0C066D5E"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EEFFD"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Nombre de participants</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C963CD"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4C538E88"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9E63F8"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Nombre de locaux</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E2377"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57A1E156"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FCC73"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Date(s) de l’activité</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337D5"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18B2A036"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E7CED"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Heure de début</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B8462"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5C64BEC8"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8EDCB"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Heure de fin</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744BD"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30E4A2DB"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7DA5F"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Nature de l’évènement</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812E94"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1C611CF2"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488327"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Sujet traité ou titre de l’événement</w:t>
            </w:r>
          </w:p>
          <w:p w14:paraId="4EDC469C"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Si vous avez un invité, indiquez le nom svp</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8DA789"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27C310BE"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0323A"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Frais d’admission</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B3AB65"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5138670F"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614B5"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 xml:space="preserve">Consommation d’alcool </w:t>
            </w:r>
          </w:p>
          <w:p w14:paraId="44350266"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(si oui : gratuit ou payant)</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9E80F"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5B270957"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67B98"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Traiteur</w:t>
            </w:r>
          </w:p>
          <w:p w14:paraId="6E506B8E"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(si oui : boites à lunch, buffet, cuisson sur place, réchaud électrique/flamme)</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3B11D0"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0CDB0080" w14:textId="77777777" w:rsidTr="009C5E85">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E31F7" w14:textId="77777777" w:rsidR="009C5E85" w:rsidRPr="009C5E85" w:rsidRDefault="009C5E85" w:rsidP="009C5E85">
            <w:pPr>
              <w:spacing w:after="0" w:line="240" w:lineRule="auto"/>
              <w:jc w:val="right"/>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lastRenderedPageBreak/>
              <w:t xml:space="preserve">Besoin d’équipements audio, vidéo, projection, photo </w:t>
            </w:r>
          </w:p>
        </w:tc>
        <w:tc>
          <w:tcPr>
            <w:tcW w:w="4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EF7EA9"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tc>
      </w:tr>
      <w:tr w:rsidR="009C5E85" w:rsidRPr="009C5E85" w14:paraId="77C409A1" w14:textId="77777777" w:rsidTr="009C5E85">
        <w:trPr>
          <w:trHeight w:val="189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AEDF94"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r w:rsidRPr="009C5E85">
              <w:rPr>
                <w:rFonts w:ascii="Arial" w:eastAsia="Times New Roman" w:hAnsi="Arial" w:cs="Arial"/>
                <w:b/>
                <w:bCs/>
                <w:color w:val="000000"/>
                <w:lang w:eastAsia="fr-CA"/>
              </w:rPr>
              <w:t xml:space="preserve">Autres commentaires : </w:t>
            </w:r>
          </w:p>
        </w:tc>
      </w:tr>
    </w:tbl>
    <w:p w14:paraId="36B24FAA"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r w:rsidRPr="009C5E85">
        <w:rPr>
          <w:rFonts w:ascii="Arial" w:eastAsia="Times New Roman" w:hAnsi="Arial" w:cs="Arial"/>
          <w:color w:val="000000"/>
          <w:lang w:eastAsia="fr-CA"/>
        </w:rPr>
        <w:t>*De la personne responsable de l’activité</w:t>
      </w:r>
    </w:p>
    <w:p w14:paraId="71A6EF11" w14:textId="77777777" w:rsidR="009C5E85" w:rsidRPr="009C5E85" w:rsidRDefault="009C5E85" w:rsidP="009C5E85">
      <w:pPr>
        <w:spacing w:after="240" w:line="240" w:lineRule="auto"/>
        <w:rPr>
          <w:rFonts w:ascii="Times New Roman" w:eastAsia="Times New Roman" w:hAnsi="Times New Roman" w:cs="Times New Roman"/>
          <w:sz w:val="24"/>
          <w:szCs w:val="24"/>
          <w:lang w:eastAsia="fr-CA"/>
        </w:rPr>
      </w:pPr>
    </w:p>
    <w:p w14:paraId="2C2E55DD"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r w:rsidRPr="009C5E85">
        <w:rPr>
          <w:rFonts w:ascii="Arial" w:eastAsia="Times New Roman" w:hAnsi="Arial" w:cs="Arial"/>
          <w:b/>
          <w:bCs/>
          <w:color w:val="000000"/>
          <w:sz w:val="24"/>
          <w:szCs w:val="24"/>
          <w:u w:val="single"/>
          <w:lang w:eastAsia="fr-CA"/>
        </w:rPr>
        <w:t xml:space="preserve">Astuces pour remplir le formulaire </w:t>
      </w:r>
    </w:p>
    <w:p w14:paraId="08A0CE57"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p w14:paraId="1C1884EC" w14:textId="77777777" w:rsidR="009C5E85" w:rsidRPr="009C5E85" w:rsidRDefault="009C5E85" w:rsidP="009C5E85">
      <w:pPr>
        <w:spacing w:after="0" w:line="240" w:lineRule="auto"/>
        <w:jc w:val="both"/>
        <w:rPr>
          <w:rFonts w:ascii="Times New Roman" w:eastAsia="Times New Roman" w:hAnsi="Times New Roman" w:cs="Times New Roman"/>
          <w:sz w:val="24"/>
          <w:szCs w:val="24"/>
          <w:lang w:eastAsia="fr-CA"/>
        </w:rPr>
      </w:pPr>
      <w:r w:rsidRPr="009C5E85">
        <w:rPr>
          <w:rFonts w:ascii="Arial" w:eastAsia="Times New Roman" w:hAnsi="Arial" w:cs="Arial"/>
          <w:color w:val="000000"/>
          <w:lang w:eastAsia="fr-CA"/>
        </w:rPr>
        <w:t xml:space="preserve">Si vous souhaitez louer une salle de classe pour un groupe d’environ 70 étudiants, nous vous recommandons d’inscrire B-3335 dans la case « Type de local demander ». </w:t>
      </w:r>
    </w:p>
    <w:p w14:paraId="73B016BE" w14:textId="77777777" w:rsidR="009C5E85" w:rsidRPr="009C5E85" w:rsidRDefault="009C5E85" w:rsidP="009C5E85">
      <w:pPr>
        <w:spacing w:after="0" w:line="240" w:lineRule="auto"/>
        <w:rPr>
          <w:rFonts w:ascii="Times New Roman" w:eastAsia="Times New Roman" w:hAnsi="Times New Roman" w:cs="Times New Roman"/>
          <w:sz w:val="24"/>
          <w:szCs w:val="24"/>
          <w:lang w:eastAsia="fr-CA"/>
        </w:rPr>
      </w:pPr>
    </w:p>
    <w:p w14:paraId="45655C07" w14:textId="77777777" w:rsidR="009C5E85" w:rsidRPr="009C5E85" w:rsidRDefault="009C5E85" w:rsidP="009C5E85">
      <w:pPr>
        <w:spacing w:after="0" w:line="240" w:lineRule="auto"/>
        <w:jc w:val="both"/>
        <w:rPr>
          <w:rFonts w:ascii="Times New Roman" w:eastAsia="Times New Roman" w:hAnsi="Times New Roman" w:cs="Times New Roman"/>
          <w:sz w:val="24"/>
          <w:szCs w:val="24"/>
          <w:lang w:eastAsia="fr-CA"/>
        </w:rPr>
      </w:pPr>
      <w:r w:rsidRPr="009C5E85">
        <w:rPr>
          <w:rFonts w:ascii="Arial" w:eastAsia="Times New Roman" w:hAnsi="Arial" w:cs="Arial"/>
          <w:color w:val="000000"/>
          <w:lang w:eastAsia="fr-CA"/>
        </w:rPr>
        <w:t xml:space="preserve">Pour louer un amphithéâtre, plusieurs options se trouvent à votre disposition, notamment la salle Jean-Lesage qui contient plus de 300 places. </w:t>
      </w:r>
    </w:p>
    <w:p w14:paraId="5C884CB0" w14:textId="77777777" w:rsidR="00833396" w:rsidRDefault="00833396"/>
    <w:sectPr w:rsidR="008333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05AFC"/>
    <w:multiLevelType w:val="multilevel"/>
    <w:tmpl w:val="5852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118E3"/>
    <w:multiLevelType w:val="multilevel"/>
    <w:tmpl w:val="E2A6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7657B1"/>
    <w:multiLevelType w:val="multilevel"/>
    <w:tmpl w:val="D60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85"/>
    <w:rsid w:val="00833396"/>
    <w:rsid w:val="009C5E85"/>
    <w:rsid w:val="00F568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2621"/>
  <w15:chartTrackingRefBased/>
  <w15:docId w15:val="{3E0C558F-D3A2-4340-BDA1-F9D43C8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5E8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9C5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91767">
      <w:bodyDiv w:val="1"/>
      <w:marLeft w:val="0"/>
      <w:marRight w:val="0"/>
      <w:marTop w:val="0"/>
      <w:marBottom w:val="0"/>
      <w:divBdr>
        <w:top w:val="none" w:sz="0" w:space="0" w:color="auto"/>
        <w:left w:val="none" w:sz="0" w:space="0" w:color="auto"/>
        <w:bottom w:val="none" w:sz="0" w:space="0" w:color="auto"/>
        <w:right w:val="none" w:sz="0" w:space="0" w:color="auto"/>
      </w:divBdr>
      <w:divsChild>
        <w:div w:id="1243686158">
          <w:marLeft w:val="-22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padmin@aedmontrea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1760</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CACV</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 Stagiaire</dc:creator>
  <cp:keywords/>
  <dc:description/>
  <cp:lastModifiedBy>Marsan-Lafond Cédric</cp:lastModifiedBy>
  <cp:revision>2</cp:revision>
  <dcterms:created xsi:type="dcterms:W3CDTF">2017-08-04T16:55:00Z</dcterms:created>
  <dcterms:modified xsi:type="dcterms:W3CDTF">2017-08-04T16:55:00Z</dcterms:modified>
</cp:coreProperties>
</file>